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Taslak Program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9 Aralık, Pazar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19:50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THY TK334 seferi ile Atatürk Havalimanından İstanbul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Bakü uçuşu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(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tavsiye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edilen uçuş)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20:30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21:00 Otele transfer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10 Aralık, Pazartesi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07:15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08:00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Otelde kahvaltı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08:00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08:15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Otel lobisinde buluşma ve hareket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08:30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09:30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Şehitler Anıtı ziyareti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09:30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Toplantı yerine transfer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International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AgTech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and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Green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Energy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Forumu açılışına katılım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(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adres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: ADA Üniversitesi,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Ahmadbey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Ağ</w:t>
      </w:r>
      <w:r>
        <w:rPr>
          <w:rFonts w:ascii="Times New Roman" w:hAnsi="Times New Roman" w:cs="Times New Roman"/>
          <w:i/>
          <w:iCs/>
          <w:sz w:val="24"/>
          <w:szCs w:val="24"/>
        </w:rPr>
        <w:t>aoglu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küçesi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11)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14:30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Öğle yemeği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14:30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16:45 Sosyal program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16:45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T.C. Bakü Büyükelçiliğine transfer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adres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Vurgun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küçesi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134)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T.C. Tarım ve Orman Bakanı Sayın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Bekir Pakdemirli’nin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katılımlarıyla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T.C. Bakü Büyükelçiliği rezidansında sohbet toplantısı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T.C. Bakü Büyükelçisi Sayın Erkan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Özoral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tarafından Sayın </w:t>
      </w:r>
      <w:r>
        <w:rPr>
          <w:rFonts w:ascii="Times New Roman" w:hAnsi="Times New Roman" w:cs="Times New Roman"/>
          <w:b/>
          <w:bCs/>
          <w:sz w:val="24"/>
          <w:szCs w:val="24"/>
        </w:rPr>
        <w:t>Bakan ve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heyet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üyeleri onuruna verilen akşam yemeği</w:t>
      </w:r>
    </w:p>
    <w:p w:rsidR="00302C91" w:rsidRDefault="00410B3A" w:rsidP="00410B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21:30 Otele transfer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11 Aralık, Salı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08:30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09:00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Otelden çıkış işlem</w:t>
      </w:r>
      <w:r>
        <w:rPr>
          <w:rFonts w:ascii="Times New Roman" w:hAnsi="Times New Roman" w:cs="Times New Roman"/>
          <w:b/>
          <w:bCs/>
          <w:sz w:val="24"/>
          <w:szCs w:val="24"/>
        </w:rPr>
        <w:t>leri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09:00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T.C. Tarım ve Orman Bakanı Sayın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Bekir Pakdemirli’nin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katılımlarıyla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otelde çalışma kahvaltısı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10:15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Otel lobisinde buluşma ve hareket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10:15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10:45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Toplantı yerine transfer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TÜRKİYE – </w:t>
      </w:r>
      <w:r>
        <w:rPr>
          <w:rFonts w:ascii="Times New Roman" w:hAnsi="Times New Roman" w:cs="Times New Roman"/>
          <w:b/>
          <w:bCs/>
          <w:sz w:val="24"/>
          <w:szCs w:val="24"/>
        </w:rPr>
        <w:t>AZERBAYCAN TARIM FORUMU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(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adres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: Bakı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Biznes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Merkezi, Neftçiler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prospekti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44)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Açılış oturumu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İkili iş görüşmeleri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14:00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15:30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Öğle yemeği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15:30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17:30 Serbest zaman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17:30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18:30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Ortak buluşma noktasından havalimanına transfer</w:t>
      </w:r>
    </w:p>
    <w:p w:rsidR="00410B3A" w:rsidRDefault="00410B3A" w:rsidP="00410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20:45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23:20 THY TK335 seferi ile Bakü-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İstanbul uçuşu</w:t>
      </w:r>
    </w:p>
    <w:p w:rsidR="00410B3A" w:rsidRDefault="00410B3A" w:rsidP="00410B3A">
      <w:r>
        <w:rPr>
          <w:rFonts w:ascii="Times New Roman,Italic" w:hAnsi="Times New Roman,Italic" w:cs="Times New Roman,Italic"/>
          <w:i/>
          <w:iCs/>
          <w:sz w:val="24"/>
          <w:szCs w:val="24"/>
        </w:rPr>
        <w:t>(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tavsiye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edilen uçuş)</w:t>
      </w:r>
    </w:p>
    <w:sectPr w:rsidR="0041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3A"/>
    <w:rsid w:val="00302C91"/>
    <w:rsid w:val="0041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9E79"/>
  <w15:chartTrackingRefBased/>
  <w15:docId w15:val="{C784CAF0-1243-45A8-8BB1-7DC8030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2018-12-05T15:13:00Z</dcterms:created>
  <dcterms:modified xsi:type="dcterms:W3CDTF">2018-12-05T15:14:00Z</dcterms:modified>
</cp:coreProperties>
</file>